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61572A" w14:textId="77777777" w:rsidR="00A82E38" w:rsidRDefault="00A82E38" w:rsidP="00A8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3-қосымша</w:t>
      </w:r>
    </w:p>
    <w:p w14:paraId="103F4B65" w14:textId="77777777" w:rsidR="00215E0F" w:rsidRPr="00215E0F" w:rsidRDefault="00215E0F" w:rsidP="0021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бекіткен</w:t>
      </w:r>
    </w:p>
    <w:p w14:paraId="673C2101" w14:textId="77777777" w:rsidR="00215E0F" w:rsidRPr="00215E0F" w:rsidRDefault="00215E0F" w:rsidP="0021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филиалының директоры</w:t>
      </w:r>
    </w:p>
    <w:p w14:paraId="08CB0FDD" w14:textId="77777777" w:rsidR="00215E0F" w:rsidRPr="00215E0F" w:rsidRDefault="00215E0F" w:rsidP="0021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«ҚТЖ» ҰК» АҚ – «ВЖУ»</w:t>
      </w:r>
    </w:p>
    <w:p w14:paraId="712C455C" w14:textId="77777777" w:rsidR="00215E0F" w:rsidRPr="00837F72" w:rsidRDefault="00215E0F" w:rsidP="0021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___________Д.У. Қожахметов</w:t>
      </w:r>
    </w:p>
    <w:p w14:paraId="303BD236" w14:textId="61DA362C" w:rsidR="00215E0F" w:rsidRPr="00837F72" w:rsidRDefault="00837F72" w:rsidP="0021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«____» ___________</w:t>
      </w:r>
      <w:r>
        <w:rPr>
          <w:rFonts w:ascii="Times New Roman" w:hAnsi="Times New Roman"/>
          <w:sz w:val="24"/>
          <w:szCs w:val="24"/>
          <w:lang w:val="kk-KZ" w:eastAsia="ru-RU"/>
        </w:rPr>
        <w:t>__</w:t>
      </w:r>
      <w:r w:rsidRPr="00837F72">
        <w:rPr>
          <w:rFonts w:ascii="Times New Roman" w:hAnsi="Times New Roman"/>
          <w:sz w:val="24"/>
          <w:szCs w:val="24"/>
          <w:lang w:val="kk-KZ" w:eastAsia="ru-RU"/>
        </w:rPr>
        <w:t xml:space="preserve"> 2026 ж</w:t>
      </w:r>
    </w:p>
    <w:p w14:paraId="0B5D1213" w14:textId="77777777" w:rsidR="00837F72" w:rsidRDefault="00837F72" w:rsidP="00837F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7CA70418" w14:textId="77777777" w:rsidR="00837F72" w:rsidRDefault="00837F72" w:rsidP="00837F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5C7BB857" w14:textId="77777777" w:rsidR="00837F72" w:rsidRDefault="00837F72" w:rsidP="00837F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3B87C7DD" w14:textId="77777777" w:rsidR="00837F72" w:rsidRPr="00837F72" w:rsidRDefault="00837F72" w:rsidP="00837F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37F72">
        <w:rPr>
          <w:rFonts w:ascii="Times New Roman" w:hAnsi="Times New Roman"/>
          <w:b/>
          <w:sz w:val="24"/>
          <w:szCs w:val="24"/>
          <w:lang w:val="kk-KZ"/>
        </w:rPr>
        <w:t>Техникалық сипаттамалар</w:t>
      </w:r>
    </w:p>
    <w:p w14:paraId="00873C88" w14:textId="77777777" w:rsidR="00026E17" w:rsidRPr="00026E17" w:rsidRDefault="00026E17" w:rsidP="00026E1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lang w:val="kk-KZ"/>
        </w:rPr>
      </w:pPr>
      <w:r w:rsidRPr="00026E17">
        <w:rPr>
          <w:rFonts w:ascii="Times New Roman" w:hAnsi="Times New Roman"/>
          <w:b/>
          <w:bCs/>
          <w:color w:val="000000"/>
          <w:lang w:val="kk-KZ"/>
        </w:rPr>
        <w:t>Фазадан бейтарапқа дейінгі тізбектің кедергісін өлшеу қызметтері</w:t>
      </w:r>
    </w:p>
    <w:p w14:paraId="5D50F27D" w14:textId="60CF6CE4" w:rsidR="00785E39" w:rsidRPr="00612849" w:rsidRDefault="00026E17" w:rsidP="00785E39">
      <w:pPr>
        <w:spacing w:after="0" w:line="240" w:lineRule="auto"/>
        <w:jc w:val="center"/>
        <w:rPr>
          <w:rFonts w:ascii="Times New Roman" w:hAnsi="Times New Roman"/>
          <w:b/>
        </w:rPr>
      </w:pPr>
      <w:r w:rsidRPr="00026E17">
        <w:rPr>
          <w:rFonts w:ascii="Times New Roman" w:hAnsi="Times New Roman"/>
          <w:b/>
          <w:bCs/>
          <w:color w:val="000000"/>
          <w:lang w:val="kk-KZ"/>
        </w:rPr>
        <w:t>(ENS TRU коды 712019.000.000009)</w:t>
      </w:r>
    </w:p>
    <w:p w14:paraId="094360CE" w14:textId="77777777" w:rsidR="00837F72" w:rsidRPr="00837F72" w:rsidRDefault="00837F72" w:rsidP="00837F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"/>
        <w:gridCol w:w="3864"/>
        <w:gridCol w:w="5283"/>
      </w:tblGrid>
      <w:tr w:rsidR="00FD52E7" w:rsidRPr="00215E0F" w14:paraId="0B11DD48" w14:textId="77777777" w:rsidTr="00837F72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7672" w14:textId="77777777" w:rsidR="00FD52E7" w:rsidRPr="00215E0F" w:rsidRDefault="00FD52E7" w:rsidP="00837F72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0" w:name="OLE_LINK1"/>
            <w:r w:rsidRPr="00215E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</w:p>
          <w:p w14:paraId="0CEFB26F" w14:textId="77777777" w:rsidR="00FD52E7" w:rsidRPr="00215E0F" w:rsidRDefault="00FD52E7" w:rsidP="00837F72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15E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AED3D" w14:textId="77777777" w:rsidR="00A82E38" w:rsidRPr="00215E0F" w:rsidRDefault="00A82E38" w:rsidP="00837F72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E0F">
              <w:rPr>
                <w:rStyle w:val="y2iqfc"/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Мазмұны</w:t>
            </w:r>
          </w:p>
          <w:p w14:paraId="629CF695" w14:textId="1EBC2743" w:rsidR="00FD52E7" w:rsidRPr="00215E0F" w:rsidRDefault="00FD52E7" w:rsidP="00837F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8F7D8" w14:textId="77777777" w:rsidR="00A82E38" w:rsidRPr="00215E0F" w:rsidRDefault="00A82E38" w:rsidP="00837F72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E0F">
              <w:rPr>
                <w:rStyle w:val="y2iqfc"/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  <w:p w14:paraId="3AAC9D0D" w14:textId="261B6A47" w:rsidR="00FD52E7" w:rsidRPr="00215E0F" w:rsidRDefault="00FD52E7" w:rsidP="00837F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D52E7" w:rsidRPr="00215E0F" w14:paraId="5B2A730D" w14:textId="77777777" w:rsidTr="00837F7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D9AA" w14:textId="77777777" w:rsidR="00FD52E7" w:rsidRPr="00215E0F" w:rsidRDefault="00FD52E7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525AD" w14:textId="1F3DF071" w:rsidR="00FD52E7" w:rsidRPr="00215E0F" w:rsidRDefault="00837F72" w:rsidP="00837F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Сипаттама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D5B1A" w14:textId="77777777" w:rsidR="00026E17" w:rsidRPr="00026E17" w:rsidRDefault="00026E17" w:rsidP="00026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6E17">
              <w:rPr>
                <w:rFonts w:ascii="Times New Roman" w:hAnsi="Times New Roman"/>
                <w:sz w:val="24"/>
                <w:szCs w:val="24"/>
                <w:lang w:val="kk-KZ" w:eastAsia="ru-RU"/>
              </w:rPr>
              <w:t>«Фаза-нөл» тізбегінің толық кедергісін өлшеу. 59 дана.</w:t>
            </w:r>
          </w:p>
          <w:p w14:paraId="4E9F952B" w14:textId="03E5D0FA" w:rsidR="00FD52E7" w:rsidRPr="00026E17" w:rsidRDefault="00FD52E7" w:rsidP="00026E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D52E7" w:rsidRPr="00026E17" w14:paraId="12359C28" w14:textId="77777777" w:rsidTr="00837F7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B12A" w14:textId="77777777" w:rsidR="00FD52E7" w:rsidRPr="00215E0F" w:rsidRDefault="00FD52E7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539E6" w14:textId="1A93CE97" w:rsidR="00FD52E7" w:rsidRPr="00215E0F" w:rsidRDefault="00837F72" w:rsidP="00837F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Қажетті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функционалдық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сапалық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пайдалану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сипаттамалары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F13F3" w14:textId="77777777" w:rsidR="00026E17" w:rsidRPr="00026E17" w:rsidRDefault="00026E17" w:rsidP="00026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026E17">
              <w:rPr>
                <w:rFonts w:ascii="Times New Roman" w:hAnsi="Times New Roman"/>
                <w:sz w:val="24"/>
                <w:szCs w:val="24"/>
                <w:lang w:val="kk-KZ" w:eastAsia="ru-RU"/>
              </w:rPr>
              <w:t>1. Функционалдық сипаттамалары</w:t>
            </w:r>
          </w:p>
          <w:p w14:paraId="3B3D3D8D" w14:textId="77777777" w:rsidR="00026E17" w:rsidRPr="00026E17" w:rsidRDefault="00026E17" w:rsidP="00026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026E17">
              <w:rPr>
                <w:rFonts w:ascii="Times New Roman" w:hAnsi="Times New Roman"/>
                <w:sz w:val="24"/>
                <w:szCs w:val="24"/>
                <w:lang w:val="kk-KZ" w:eastAsia="ru-RU"/>
              </w:rPr>
              <w:t>Мақсаты: Қорғаныстың жауап беру уақытын тексеру үшін бір фазалы қысқа тұйықталу тогын анықтау.</w:t>
            </w:r>
          </w:p>
          <w:p w14:paraId="376F0FD5" w14:textId="77777777" w:rsidR="00026E17" w:rsidRPr="00026E17" w:rsidRDefault="00026E17" w:rsidP="00026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026E17">
              <w:rPr>
                <w:rFonts w:ascii="Times New Roman" w:hAnsi="Times New Roman"/>
                <w:sz w:val="24"/>
                <w:szCs w:val="24"/>
                <w:lang w:val="kk-KZ" w:eastAsia="ru-RU"/>
              </w:rPr>
              <w:t>Нәтиже: ақаулық орын алған жағдайда, кабель қызып кетпей тұрып немесе өрт шыққанға дейін автоматты ажыратқыш желіні ажырататынын растау үшін.</w:t>
            </w:r>
          </w:p>
          <w:p w14:paraId="3ABF2E67" w14:textId="77777777" w:rsidR="00026E17" w:rsidRPr="00026E17" w:rsidRDefault="00026E17" w:rsidP="00026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026E17">
              <w:rPr>
                <w:rFonts w:ascii="Times New Roman" w:hAnsi="Times New Roman"/>
                <w:sz w:val="24"/>
                <w:szCs w:val="24"/>
                <w:lang w:val="kk-KZ" w:eastAsia="ru-RU"/>
              </w:rPr>
              <w:t>Қолдану аясы: Әрбір жолдың ең алыс және ең күшті нүктелері тексеріледі.</w:t>
            </w:r>
          </w:p>
          <w:p w14:paraId="5363FEF5" w14:textId="77777777" w:rsidR="00026E17" w:rsidRPr="00026E17" w:rsidRDefault="00026E17" w:rsidP="00026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026E17">
              <w:rPr>
                <w:rFonts w:ascii="Times New Roman" w:hAnsi="Times New Roman"/>
                <w:sz w:val="24"/>
                <w:szCs w:val="24"/>
                <w:lang w:val="kk-KZ" w:eastAsia="ru-RU"/>
              </w:rPr>
              <w:t>2. Техникалық сипаттамалары</w:t>
            </w:r>
          </w:p>
          <w:p w14:paraId="1D1AF59A" w14:textId="77777777" w:rsidR="00026E17" w:rsidRPr="00026E17" w:rsidRDefault="00026E17" w:rsidP="00026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026E17">
              <w:rPr>
                <w:rFonts w:ascii="Times New Roman" w:hAnsi="Times New Roman"/>
                <w:sz w:val="24"/>
                <w:szCs w:val="24"/>
                <w:lang w:val="kk-KZ" w:eastAsia="ru-RU"/>
              </w:rPr>
              <w:t>Өлшеу әдісі: құрылғының ішіндегі анықтамалық резистордағы (жүктеме резисторы) кернеудің төмендеуі.</w:t>
            </w:r>
          </w:p>
          <w:p w14:paraId="2E4CC653" w14:textId="77777777" w:rsidR="00026E17" w:rsidRPr="00026E17" w:rsidRDefault="00026E17" w:rsidP="00026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026E17">
              <w:rPr>
                <w:rFonts w:ascii="Times New Roman" w:hAnsi="Times New Roman"/>
                <w:sz w:val="24"/>
                <w:szCs w:val="24"/>
                <w:lang w:val="kk-KZ" w:eastAsia="ru-RU"/>
              </w:rPr>
              <w:t>Өлшеу диапазоны: Құрылғы кедергіні 0,01 Ом-200 Ом (ең аз) диапазонында өлшеуі керек.</w:t>
            </w:r>
          </w:p>
          <w:p w14:paraId="52612C87" w14:textId="77777777" w:rsidR="00026E17" w:rsidRPr="00026E17" w:rsidRDefault="00026E17" w:rsidP="00026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026E17">
              <w:rPr>
                <w:rFonts w:ascii="Times New Roman" w:hAnsi="Times New Roman"/>
                <w:sz w:val="24"/>
                <w:szCs w:val="24"/>
                <w:lang w:val="kk-KZ" w:eastAsia="ru-RU"/>
              </w:rPr>
              <w:t>Қате: өлшенген мәннен ±5% аспайды.</w:t>
            </w:r>
          </w:p>
          <w:p w14:paraId="74F610BB" w14:textId="77777777" w:rsidR="00026E17" w:rsidRPr="00026E17" w:rsidRDefault="00026E17" w:rsidP="00026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026E17">
              <w:rPr>
                <w:rFonts w:ascii="Times New Roman" w:hAnsi="Times New Roman"/>
                <w:sz w:val="24"/>
                <w:szCs w:val="24"/>
                <w:lang w:val="kk-KZ" w:eastAsia="ru-RU"/>
              </w:rPr>
              <w:t>Кернеу: 50 Гц жиілігі бар 220/380 В (400 В) желілерде жұмыс істейді.</w:t>
            </w:r>
          </w:p>
          <w:p w14:paraId="1EECC009" w14:textId="77777777" w:rsidR="00026E17" w:rsidRPr="00026E17" w:rsidRDefault="00026E17" w:rsidP="00026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026E17">
              <w:rPr>
                <w:rFonts w:ascii="Times New Roman" w:hAnsi="Times New Roman"/>
                <w:sz w:val="24"/>
                <w:szCs w:val="24"/>
                <w:lang w:val="kk-KZ" w:eastAsia="ru-RU"/>
              </w:rPr>
              <w:t>3. Өнімділік сипаттамалары</w:t>
            </w:r>
          </w:p>
          <w:p w14:paraId="7B8FD489" w14:textId="77777777" w:rsidR="00026E17" w:rsidRPr="00026E17" w:rsidRDefault="00026E17" w:rsidP="00026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026E17">
              <w:rPr>
                <w:rFonts w:ascii="Times New Roman" w:hAnsi="Times New Roman"/>
                <w:sz w:val="24"/>
                <w:szCs w:val="24"/>
                <w:lang w:val="kk-KZ" w:eastAsia="ru-RU"/>
              </w:rPr>
              <w:t>Қауіпсіздік: Құрылғыны қорғау класы кем дегенде CAT III 300V / 600V болуы керек.</w:t>
            </w:r>
          </w:p>
          <w:p w14:paraId="57D97F9C" w14:textId="77777777" w:rsidR="00026E17" w:rsidRPr="00026E17" w:rsidRDefault="00026E17" w:rsidP="00026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026E17">
              <w:rPr>
                <w:rFonts w:ascii="Times New Roman" w:hAnsi="Times New Roman"/>
                <w:sz w:val="24"/>
                <w:szCs w:val="24"/>
                <w:lang w:val="kk-KZ" w:eastAsia="ru-RU"/>
              </w:rPr>
              <w:t>Қоршаған орта жағдайлары: -10°C мен +40°C температурада жұмыс істеуге жарамды. Құжаттама: Сынақ аяқталғаннан кейін желінің жарамдылығын растайтын белгіленген үлгідегі техникалық есеп (сынақ хаттамасы) берілуі тиіс.</w:t>
            </w:r>
          </w:p>
          <w:p w14:paraId="0CBB8DA5" w14:textId="66095834" w:rsidR="00785E39" w:rsidRPr="00026E17" w:rsidRDefault="00785E39" w:rsidP="00026E17">
            <w:pPr>
              <w:pStyle w:val="a3"/>
              <w:spacing w:after="0" w:line="240" w:lineRule="auto"/>
              <w:ind w:left="34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31232D" w:rsidRPr="00215E0F" w14:paraId="544DAB72" w14:textId="77777777" w:rsidTr="00837F7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87C4A" w14:textId="77777777" w:rsidR="0031232D" w:rsidRPr="007B3DBA" w:rsidRDefault="0031232D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50F9B" w14:textId="47115C84" w:rsidR="0031232D" w:rsidRPr="00215E0F" w:rsidRDefault="00837F72" w:rsidP="00837F7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bCs/>
                <w:sz w:val="24"/>
                <w:szCs w:val="24"/>
              </w:rPr>
              <w:t>Техникалық</w:t>
            </w:r>
            <w:proofErr w:type="spellEnd"/>
            <w:r w:rsidRPr="00837F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bCs/>
                <w:sz w:val="24"/>
                <w:szCs w:val="24"/>
              </w:rPr>
              <w:t>стандарттар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4765D" w14:textId="09D32147" w:rsidR="0031232D" w:rsidRPr="00026E17" w:rsidRDefault="00026E17" w:rsidP="00026E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ГОСТ Р 50571.16 </w:t>
            </w:r>
            <w:proofErr w:type="spellStart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>электр</w:t>
            </w:r>
            <w:proofErr w:type="spellEnd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>қондырғыларын</w:t>
            </w:r>
            <w:proofErr w:type="spellEnd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>орнату</w:t>
            </w:r>
            <w:proofErr w:type="spellEnd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>кодексінің</w:t>
            </w:r>
            <w:proofErr w:type="spellEnd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>талаптары</w:t>
            </w:r>
            <w:proofErr w:type="spellEnd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(1.7.79 б.).</w:t>
            </w:r>
          </w:p>
        </w:tc>
      </w:tr>
      <w:tr w:rsidR="00837F72" w:rsidRPr="00215E0F" w14:paraId="04EA7862" w14:textId="77777777" w:rsidTr="00036EB2">
        <w:trPr>
          <w:trHeight w:val="75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D874" w14:textId="77777777" w:rsidR="00837F72" w:rsidRPr="00215E0F" w:rsidRDefault="00837F72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9D5C5" w14:textId="70F54450" w:rsidR="00837F72" w:rsidRPr="00215E0F" w:rsidRDefault="00837F72" w:rsidP="0083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Басқа</w:t>
            </w:r>
            <w:proofErr w:type="spellEnd"/>
            <w:r w:rsidRPr="00837F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нормативтік-техникалық</w:t>
            </w:r>
            <w:proofErr w:type="spellEnd"/>
            <w:r w:rsidRPr="00837F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құжаттамаға</w:t>
            </w:r>
            <w:proofErr w:type="spellEnd"/>
            <w:r w:rsidRPr="00837F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сілтеме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8F07F" w14:textId="77777777" w:rsidR="00026E17" w:rsidRPr="00026E17" w:rsidRDefault="00026E17" w:rsidP="00026E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ПТЭЭП. </w:t>
            </w:r>
          </w:p>
          <w:p w14:paraId="399ADBAE" w14:textId="01EF3978" w:rsidR="00837F72" w:rsidRPr="00026E17" w:rsidRDefault="00026E17" w:rsidP="00026E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>ПУЭ.</w:t>
            </w:r>
          </w:p>
        </w:tc>
      </w:tr>
      <w:tr w:rsidR="00837F72" w:rsidRPr="00785E39" w14:paraId="2A8CF675" w14:textId="77777777" w:rsidTr="00036EB2">
        <w:trPr>
          <w:trHeight w:val="223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C5E04" w14:textId="77777777" w:rsidR="00837F72" w:rsidRPr="00215E0F" w:rsidRDefault="00837F72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F6B96" w14:textId="29449814" w:rsidR="00837F72" w:rsidRPr="00215E0F" w:rsidRDefault="00837F72" w:rsidP="0083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Кепілдік</w:t>
            </w:r>
            <w:proofErr w:type="spellEnd"/>
            <w:r w:rsidRPr="00837F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мерзімдері</w:t>
            </w:r>
            <w:proofErr w:type="spellEnd"/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F32D0" w14:textId="412E2D48" w:rsidR="00837F72" w:rsidRPr="00026E17" w:rsidRDefault="00026E17" w:rsidP="00026E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026E1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-------------</w:t>
            </w:r>
          </w:p>
        </w:tc>
      </w:tr>
      <w:tr w:rsidR="00837F72" w:rsidRPr="00215E0F" w14:paraId="268C3AF5" w14:textId="77777777" w:rsidTr="00837F72">
        <w:trPr>
          <w:trHeight w:val="4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19417" w14:textId="77777777" w:rsidR="00837F72" w:rsidRPr="007B3DBA" w:rsidRDefault="00837F72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B08C7" w14:textId="6DD6294D" w:rsidR="00837F72" w:rsidRPr="00215E0F" w:rsidRDefault="00837F72" w:rsidP="0083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Рұқсат</w:t>
            </w:r>
            <w:proofErr w:type="spellEnd"/>
            <w:r w:rsidRPr="00837F72">
              <w:rPr>
                <w:rFonts w:ascii="Times New Roman" w:hAnsi="Times New Roman"/>
                <w:sz w:val="24"/>
                <w:szCs w:val="24"/>
              </w:rPr>
              <w:t xml:space="preserve"> (лицензия)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C8CA4" w14:textId="766A2B1A" w:rsidR="00837F72" w:rsidRPr="00026E17" w:rsidRDefault="00026E17" w:rsidP="00026E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>Міндетті</w:t>
            </w:r>
            <w:proofErr w:type="spellEnd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>емес</w:t>
            </w:r>
            <w:proofErr w:type="spellEnd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>Құрылғылар</w:t>
            </w:r>
            <w:proofErr w:type="spellEnd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>Өлшеу</w:t>
            </w:r>
            <w:proofErr w:type="spellEnd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>құралдарының</w:t>
            </w:r>
            <w:proofErr w:type="spellEnd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>мемлекеттік</w:t>
            </w:r>
            <w:proofErr w:type="spellEnd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>тізіліміне</w:t>
            </w:r>
            <w:proofErr w:type="spellEnd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>енгізілуі</w:t>
            </w:r>
            <w:proofErr w:type="spellEnd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>жарамды</w:t>
            </w:r>
            <w:proofErr w:type="spellEnd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>тексеру</w:t>
            </w:r>
            <w:proofErr w:type="spellEnd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сертификаты </w:t>
            </w:r>
            <w:proofErr w:type="spellStart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>керек</w:t>
            </w:r>
            <w:proofErr w:type="spellEnd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>Жұмысты</w:t>
            </w:r>
            <w:proofErr w:type="spellEnd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>Ростехнадзор</w:t>
            </w:r>
            <w:proofErr w:type="spellEnd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>бекіткен</w:t>
            </w:r>
            <w:proofErr w:type="spellEnd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>тіркелген</w:t>
            </w:r>
            <w:proofErr w:type="spellEnd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>электр</w:t>
            </w:r>
            <w:proofErr w:type="spellEnd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>зертханасы</w:t>
            </w:r>
            <w:proofErr w:type="spellEnd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>орындауы</w:t>
            </w:r>
            <w:proofErr w:type="spellEnd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>керек</w:t>
            </w:r>
            <w:proofErr w:type="spellEnd"/>
            <w:r w:rsidRPr="00026E1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bookmarkEnd w:id="0"/>
    </w:tbl>
    <w:p w14:paraId="60C1DD64" w14:textId="77777777" w:rsidR="00BD73FD" w:rsidRDefault="00BD73FD" w:rsidP="00BD73FD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1A7C1B76" w14:textId="77777777" w:rsidR="00837F72" w:rsidRDefault="00837F72" w:rsidP="00215E0F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2636395D" w14:textId="77777777" w:rsidR="00837F72" w:rsidRDefault="00837F72" w:rsidP="00215E0F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25C647B2" w14:textId="77777777" w:rsidR="00215E0F" w:rsidRPr="00215E0F" w:rsidRDefault="00215E0F" w:rsidP="00215E0F">
      <w:pPr>
        <w:pStyle w:val="a7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Құрастырушы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>:</w:t>
      </w:r>
    </w:p>
    <w:p w14:paraId="6F0AD040" w14:textId="3610B25A" w:rsidR="00215E0F" w:rsidRDefault="00215E0F" w:rsidP="00215E0F">
      <w:pPr>
        <w:pStyle w:val="a7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Өндірістік-техникалық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бөл</w:t>
      </w:r>
      <w:bookmarkStart w:id="1" w:name="_GoBack"/>
      <w:bookmarkEnd w:id="1"/>
      <w:r w:rsidRPr="00215E0F">
        <w:rPr>
          <w:rFonts w:ascii="Times New Roman" w:hAnsi="Times New Roman"/>
          <w:b/>
          <w:bCs/>
          <w:sz w:val="26"/>
          <w:szCs w:val="26"/>
        </w:rPr>
        <w:t>імнің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бастығы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                         </w:t>
      </w:r>
      <w:r w:rsidRPr="00215E0F">
        <w:rPr>
          <w:rFonts w:ascii="Times New Roman" w:hAnsi="Times New Roman"/>
          <w:b/>
          <w:bCs/>
          <w:sz w:val="26"/>
          <w:szCs w:val="26"/>
        </w:rPr>
        <w:t>Е.А. Медведева</w:t>
      </w:r>
    </w:p>
    <w:sectPr w:rsidR="00215E0F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B7769"/>
    <w:multiLevelType w:val="hybridMultilevel"/>
    <w:tmpl w:val="3CC22B12"/>
    <w:lvl w:ilvl="0" w:tplc="1FF66C82">
      <w:start w:val="1"/>
      <w:numFmt w:val="decimal"/>
      <w:lvlText w:val="%1)"/>
      <w:lvlJc w:val="left"/>
      <w:pPr>
        <w:ind w:left="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6" w:hanging="360"/>
      </w:pPr>
    </w:lvl>
    <w:lvl w:ilvl="2" w:tplc="0419001B" w:tentative="1">
      <w:start w:val="1"/>
      <w:numFmt w:val="lowerRoman"/>
      <w:lvlText w:val="%3."/>
      <w:lvlJc w:val="right"/>
      <w:pPr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1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52E7"/>
    <w:rsid w:val="00026E17"/>
    <w:rsid w:val="0007380C"/>
    <w:rsid w:val="000F4EAE"/>
    <w:rsid w:val="001011E8"/>
    <w:rsid w:val="00161239"/>
    <w:rsid w:val="001D663F"/>
    <w:rsid w:val="00215E0F"/>
    <w:rsid w:val="0031232D"/>
    <w:rsid w:val="003A20A1"/>
    <w:rsid w:val="00453F1D"/>
    <w:rsid w:val="00514A8C"/>
    <w:rsid w:val="0054713F"/>
    <w:rsid w:val="006A3C12"/>
    <w:rsid w:val="00717A73"/>
    <w:rsid w:val="00756E3F"/>
    <w:rsid w:val="00785E39"/>
    <w:rsid w:val="007B3DBA"/>
    <w:rsid w:val="00837F72"/>
    <w:rsid w:val="008504DB"/>
    <w:rsid w:val="008B06DB"/>
    <w:rsid w:val="00970887"/>
    <w:rsid w:val="00986FC1"/>
    <w:rsid w:val="009B6236"/>
    <w:rsid w:val="00A2638D"/>
    <w:rsid w:val="00A45ED3"/>
    <w:rsid w:val="00A82E38"/>
    <w:rsid w:val="00AD7E71"/>
    <w:rsid w:val="00BD73FD"/>
    <w:rsid w:val="00D30AB5"/>
    <w:rsid w:val="00E63834"/>
    <w:rsid w:val="00F6141B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FC9D0247-B186-4DF8-95E8-8146FF7EE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gkelc">
    <w:name w:val="hgkelc"/>
    <w:rsid w:val="00A45ED3"/>
  </w:style>
  <w:style w:type="paragraph" w:styleId="HTML">
    <w:name w:val="HTML Preformatted"/>
    <w:basedOn w:val="a"/>
    <w:link w:val="HTML0"/>
    <w:uiPriority w:val="99"/>
    <w:semiHidden/>
    <w:unhideWhenUsed/>
    <w:rsid w:val="00A82E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2E3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A82E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12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02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43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6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6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2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5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3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4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5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Марина В. Шевченко</cp:lastModifiedBy>
  <cp:revision>24</cp:revision>
  <cp:lastPrinted>2023-12-13T07:36:00Z</cp:lastPrinted>
  <dcterms:created xsi:type="dcterms:W3CDTF">2020-11-30T12:55:00Z</dcterms:created>
  <dcterms:modified xsi:type="dcterms:W3CDTF">2026-03-30T10:21:00Z</dcterms:modified>
</cp:coreProperties>
</file>